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390"/>
        <w:gridCol w:w="2304"/>
      </w:tblGrid>
      <w:tr w:rsidR="00633907" w:rsidRPr="005A00D9" w:rsidTr="000F475A">
        <w:tc>
          <w:tcPr>
            <w:tcW w:w="2718" w:type="dxa"/>
          </w:tcPr>
          <w:p w:rsidR="00633907" w:rsidRPr="005A00D9" w:rsidRDefault="00712D5E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633907" w:rsidRPr="005A00D9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0736EB79" wp14:editId="60F43987">
                  <wp:extent cx="1028700" cy="1026605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ail sho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07" cy="102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633907" w:rsidRPr="005A00D9" w:rsidRDefault="00633907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6"/>
                <w:szCs w:val="24"/>
              </w:rPr>
              <w:t>BỘ PHẬN BÁN HÀNG - TRUNG TÂM  PHƯƠNG LÊ</w:t>
            </w:r>
          </w:p>
          <w:p w:rsidR="000F475A" w:rsidRPr="005A00D9" w:rsidRDefault="000F475A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Số</w:t>
            </w:r>
            <w:proofErr w:type="spellEnd"/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2A, </w:t>
            </w: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ngõ</w:t>
            </w:r>
            <w:proofErr w:type="spellEnd"/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143, Kim </w:t>
            </w: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Mã</w:t>
            </w:r>
            <w:proofErr w:type="spellEnd"/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, Ba </w:t>
            </w: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Đình</w:t>
            </w:r>
            <w:proofErr w:type="spellEnd"/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Hà</w:t>
            </w:r>
            <w:proofErr w:type="spellEnd"/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A00D9">
              <w:rPr>
                <w:rFonts w:ascii="Times New Roman" w:hAnsi="Times New Roman" w:cs="Times New Roman"/>
                <w:b/>
                <w:szCs w:val="24"/>
              </w:rPr>
              <w:t>Nội</w:t>
            </w:r>
            <w:proofErr w:type="spellEnd"/>
          </w:p>
          <w:p w:rsidR="000F475A" w:rsidRPr="005A00D9" w:rsidRDefault="000F475A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  Hotline: 0916.394.509</w:t>
            </w:r>
          </w:p>
          <w:p w:rsidR="00633907" w:rsidRPr="005A00D9" w:rsidRDefault="000F475A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Cs w:val="24"/>
              </w:rPr>
              <w:t xml:space="preserve">      Website: http://shop.nailphuongle.com</w:t>
            </w:r>
          </w:p>
          <w:p w:rsidR="000F475A" w:rsidRPr="005A00D9" w:rsidRDefault="000F475A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F475A" w:rsidRPr="005A00D9" w:rsidRDefault="000F475A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sz w:val="26"/>
                <w:szCs w:val="24"/>
              </w:rPr>
              <w:t>THÔNG TIN BẢO HÀNH MÁY MÓC</w:t>
            </w:r>
          </w:p>
          <w:p w:rsidR="000F475A" w:rsidRPr="00694EAD" w:rsidRDefault="00694EAD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bookmarkStart w:id="0" w:name="_GoBack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(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Cảm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ơn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quý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khách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đã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mua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sản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phẩm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tại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Nail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Phương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Lê</w:t>
            </w:r>
            <w:proofErr w:type="spellEnd"/>
            <w:r w:rsidRPr="00694EAD">
              <w:rPr>
                <w:rFonts w:ascii="Times New Roman" w:hAnsi="Times New Roman" w:cs="Times New Roman"/>
                <w:b/>
                <w:i/>
                <w:szCs w:val="24"/>
              </w:rPr>
              <w:t>!)</w:t>
            </w:r>
            <w:bookmarkEnd w:id="0"/>
          </w:p>
        </w:tc>
        <w:tc>
          <w:tcPr>
            <w:tcW w:w="2304" w:type="dxa"/>
          </w:tcPr>
          <w:p w:rsidR="00633907" w:rsidRPr="005A00D9" w:rsidRDefault="00633907" w:rsidP="005A00D9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A00D9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08F4328" wp14:editId="2310231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1122045" cy="11201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ail tron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0EC1" w:rsidRPr="005A00D9" w:rsidRDefault="000F475A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A00D9">
        <w:rPr>
          <w:rFonts w:ascii="Times New Roman" w:hAnsi="Times New Roman" w:cs="Times New Roman"/>
          <w:b/>
          <w:szCs w:val="24"/>
        </w:rPr>
        <w:t>Họ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tên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khách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hàng</w:t>
      </w:r>
      <w:proofErr w:type="spellEnd"/>
      <w:proofErr w:type="gramStart"/>
      <w:r w:rsidRPr="005A00D9">
        <w:rPr>
          <w:rFonts w:ascii="Times New Roman" w:hAnsi="Times New Roman" w:cs="Times New Roman"/>
          <w:b/>
          <w:szCs w:val="24"/>
        </w:rPr>
        <w:t>:……………………………………………</w:t>
      </w:r>
      <w:proofErr w:type="gramEnd"/>
      <w:r w:rsidRPr="005A00D9">
        <w:rPr>
          <w:rFonts w:ascii="Times New Roman" w:hAnsi="Times New Roman" w:cs="Times New Roman"/>
          <w:b/>
          <w:szCs w:val="24"/>
        </w:rPr>
        <w:t xml:space="preserve"> SĐT</w:t>
      </w:r>
      <w:proofErr w:type="gramStart"/>
      <w:r w:rsidRPr="005A00D9">
        <w:rPr>
          <w:rFonts w:ascii="Times New Roman" w:hAnsi="Times New Roman" w:cs="Times New Roman"/>
          <w:b/>
          <w:szCs w:val="24"/>
        </w:rPr>
        <w:t>:………………</w:t>
      </w:r>
      <w:r w:rsidR="00042154" w:rsidRPr="005A00D9">
        <w:rPr>
          <w:rFonts w:ascii="Times New Roman" w:hAnsi="Times New Roman" w:cs="Times New Roman"/>
          <w:b/>
          <w:szCs w:val="24"/>
        </w:rPr>
        <w:t>……</w:t>
      </w:r>
      <w:r w:rsidRPr="005A00D9">
        <w:rPr>
          <w:rFonts w:ascii="Times New Roman" w:hAnsi="Times New Roman" w:cs="Times New Roman"/>
          <w:b/>
          <w:szCs w:val="24"/>
        </w:rPr>
        <w:t>…………………</w:t>
      </w:r>
      <w:proofErr w:type="gramEnd"/>
    </w:p>
    <w:p w:rsidR="00042154" w:rsidRPr="005A00D9" w:rsidRDefault="00042154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5A00D9">
        <w:rPr>
          <w:rFonts w:ascii="Times New Roman" w:hAnsi="Times New Roman" w:cs="Times New Roman"/>
          <w:b/>
          <w:szCs w:val="24"/>
        </w:rPr>
        <w:t>Địa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chỉ</w:t>
      </w:r>
      <w:proofErr w:type="spellEnd"/>
      <w:proofErr w:type="gramStart"/>
      <w:r w:rsidRPr="005A00D9">
        <w:rPr>
          <w:rFonts w:ascii="Times New Roman" w:hAnsi="Times New Roman" w:cs="Times New Roman"/>
          <w:b/>
          <w:szCs w:val="24"/>
        </w:rPr>
        <w:t>:……………………………</w:t>
      </w:r>
      <w:proofErr w:type="gram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7038B" w:rsidRPr="005A00D9">
        <w:rPr>
          <w:rFonts w:ascii="Times New Roman" w:hAnsi="Times New Roman" w:cs="Times New Roman"/>
          <w:b/>
          <w:szCs w:val="24"/>
        </w:rPr>
        <w:t>Tên</w:t>
      </w:r>
      <w:proofErr w:type="spellEnd"/>
      <w:r w:rsidR="0097038B"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7038B" w:rsidRPr="005A00D9">
        <w:rPr>
          <w:rFonts w:ascii="Times New Roman" w:hAnsi="Times New Roman" w:cs="Times New Roman"/>
          <w:b/>
          <w:szCs w:val="24"/>
        </w:rPr>
        <w:t>s</w:t>
      </w:r>
      <w:r w:rsidRPr="005A00D9">
        <w:rPr>
          <w:rFonts w:ascii="Times New Roman" w:hAnsi="Times New Roman" w:cs="Times New Roman"/>
          <w:b/>
          <w:szCs w:val="24"/>
        </w:rPr>
        <w:t>ản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phẩm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>: …………</w:t>
      </w:r>
      <w:r w:rsidR="00B6623A" w:rsidRPr="005A00D9">
        <w:rPr>
          <w:rFonts w:ascii="Times New Roman" w:hAnsi="Times New Roman" w:cs="Times New Roman"/>
          <w:b/>
          <w:szCs w:val="24"/>
        </w:rPr>
        <w:t>…</w:t>
      </w:r>
      <w:r w:rsidRPr="005A00D9">
        <w:rPr>
          <w:rFonts w:ascii="Times New Roman" w:hAnsi="Times New Roman" w:cs="Times New Roman"/>
          <w:b/>
          <w:szCs w:val="24"/>
        </w:rPr>
        <w:t>…………</w:t>
      </w:r>
      <w:r w:rsidR="0097038B"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7038B" w:rsidRPr="005A00D9">
        <w:rPr>
          <w:rFonts w:ascii="Times New Roman" w:hAnsi="Times New Roman" w:cs="Times New Roman"/>
          <w:b/>
          <w:szCs w:val="24"/>
        </w:rPr>
        <w:t>Mã</w:t>
      </w:r>
      <w:proofErr w:type="spellEnd"/>
      <w:r w:rsidR="0097038B"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7038B" w:rsidRPr="005A00D9">
        <w:rPr>
          <w:rFonts w:ascii="Times New Roman" w:hAnsi="Times New Roman" w:cs="Times New Roman"/>
          <w:b/>
          <w:szCs w:val="24"/>
        </w:rPr>
        <w:t>sản</w:t>
      </w:r>
      <w:proofErr w:type="spellEnd"/>
      <w:r w:rsidR="0097038B"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7038B" w:rsidRPr="005A00D9">
        <w:rPr>
          <w:rFonts w:ascii="Times New Roman" w:hAnsi="Times New Roman" w:cs="Times New Roman"/>
          <w:b/>
          <w:szCs w:val="24"/>
        </w:rPr>
        <w:t>phẩm</w:t>
      </w:r>
      <w:proofErr w:type="spellEnd"/>
      <w:proofErr w:type="gramStart"/>
      <w:r w:rsidR="0097038B" w:rsidRPr="005A00D9">
        <w:rPr>
          <w:rFonts w:ascii="Times New Roman" w:hAnsi="Times New Roman" w:cs="Times New Roman"/>
          <w:b/>
          <w:szCs w:val="24"/>
        </w:rPr>
        <w:t>:…….…………</w:t>
      </w:r>
      <w:proofErr w:type="gramEnd"/>
    </w:p>
    <w:p w:rsidR="00231864" w:rsidRPr="005A00D9" w:rsidRDefault="00231864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5A00D9">
        <w:rPr>
          <w:rFonts w:ascii="Times New Roman" w:hAnsi="Times New Roman" w:cs="Times New Roman"/>
          <w:szCs w:val="24"/>
        </w:rPr>
        <w:t>Với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các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loại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móc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quý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khách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</w:t>
      </w:r>
      <w:r w:rsidR="00504572" w:rsidRPr="005A00D9">
        <w:rPr>
          <w:rFonts w:ascii="Times New Roman" w:hAnsi="Times New Roman" w:cs="Times New Roman"/>
          <w:szCs w:val="24"/>
        </w:rPr>
        <w:t>à</w:t>
      </w:r>
      <w:r w:rsidRPr="005A00D9">
        <w:rPr>
          <w:rFonts w:ascii="Times New Roman" w:hAnsi="Times New Roman" w:cs="Times New Roman"/>
          <w:szCs w:val="24"/>
        </w:rPr>
        <w:t>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kiểm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tình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hoạt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động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và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linh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phụ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kiện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của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trước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nhận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hàng</w:t>
      </w:r>
      <w:proofErr w:type="spellEnd"/>
    </w:p>
    <w:p w:rsidR="00231864" w:rsidRPr="005A00D9" w:rsidRDefault="00231864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5A00D9">
        <w:rPr>
          <w:rFonts w:ascii="Times New Roman" w:hAnsi="Times New Roman" w:cs="Times New Roman"/>
          <w:szCs w:val="24"/>
        </w:rPr>
        <w:t>Bảo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sửa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chữa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hoặc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r w:rsidRPr="005A00D9">
        <w:rPr>
          <w:rFonts w:ascii="Times New Roman" w:hAnsi="Times New Roman" w:cs="Times New Roman"/>
          <w:szCs w:val="24"/>
        </w:rPr>
        <w:t xml:space="preserve">1 </w:t>
      </w:r>
      <w:proofErr w:type="spellStart"/>
      <w:r w:rsidRPr="005A00D9">
        <w:rPr>
          <w:rFonts w:ascii="Times New Roman" w:hAnsi="Times New Roman" w:cs="Times New Roman"/>
          <w:szCs w:val="24"/>
        </w:rPr>
        <w:t>đổi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1 </w:t>
      </w:r>
      <w:proofErr w:type="spellStart"/>
      <w:r w:rsidRPr="005A00D9">
        <w:rPr>
          <w:rFonts w:ascii="Times New Roman" w:hAnsi="Times New Roman" w:cs="Times New Roman"/>
          <w:szCs w:val="24"/>
        </w:rPr>
        <w:t>tương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đương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với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các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loại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móc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trong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vòng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r w:rsidR="00042154" w:rsidRPr="005A00D9">
        <w:rPr>
          <w:rFonts w:ascii="Times New Roman" w:hAnsi="Times New Roman" w:cs="Times New Roman"/>
          <w:szCs w:val="24"/>
        </w:rPr>
        <w:t xml:space="preserve">02 </w:t>
      </w:r>
      <w:proofErr w:type="spellStart"/>
      <w:r w:rsidR="00042154" w:rsidRPr="005A00D9">
        <w:rPr>
          <w:rFonts w:ascii="Times New Roman" w:hAnsi="Times New Roman" w:cs="Times New Roman"/>
          <w:szCs w:val="24"/>
        </w:rPr>
        <w:t>tháng</w:t>
      </w:r>
      <w:proofErr w:type="spellEnd"/>
      <w:r w:rsidR="00A00D18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0D18" w:rsidRPr="005A00D9">
        <w:rPr>
          <w:rFonts w:ascii="Times New Roman" w:hAnsi="Times New Roman" w:cs="Times New Roman"/>
          <w:szCs w:val="24"/>
        </w:rPr>
        <w:t>đầu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điều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kiện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bảo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hành</w:t>
      </w:r>
      <w:proofErr w:type="spellEnd"/>
    </w:p>
    <w:p w:rsidR="00231864" w:rsidRPr="005A00D9" w:rsidRDefault="00231864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còn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nguyên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tem </w:t>
      </w:r>
      <w:proofErr w:type="spellStart"/>
      <w:r w:rsidRPr="005A00D9">
        <w:rPr>
          <w:rFonts w:ascii="Times New Roman" w:hAnsi="Times New Roman" w:cs="Times New Roman"/>
          <w:szCs w:val="24"/>
        </w:rPr>
        <w:t>và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các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loại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ốc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vít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chưa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bị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tháo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mở</w:t>
      </w:r>
      <w:proofErr w:type="spellEnd"/>
    </w:p>
    <w:p w:rsidR="00231864" w:rsidRPr="005A00D9" w:rsidRDefault="00231864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>+</w:t>
      </w:r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Máy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còn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nguyên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vỏ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hộp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phao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bảo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vệ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và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linh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phụ</w:t>
      </w:r>
      <w:proofErr w:type="spellEnd"/>
      <w:r w:rsidR="00504572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04572" w:rsidRPr="005A00D9">
        <w:rPr>
          <w:rFonts w:ascii="Times New Roman" w:hAnsi="Times New Roman" w:cs="Times New Roman"/>
          <w:szCs w:val="24"/>
        </w:rPr>
        <w:t>kiệ</w:t>
      </w:r>
      <w:r w:rsidR="0006600A" w:rsidRPr="005A00D9">
        <w:rPr>
          <w:rFonts w:ascii="Times New Roman" w:hAnsi="Times New Roman" w:cs="Times New Roman"/>
          <w:szCs w:val="24"/>
        </w:rPr>
        <w:t>n</w:t>
      </w:r>
      <w:proofErr w:type="spellEnd"/>
      <w:r w:rsidR="0006600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600A" w:rsidRPr="005A00D9">
        <w:rPr>
          <w:rFonts w:ascii="Times New Roman" w:hAnsi="Times New Roman" w:cs="Times New Roman"/>
          <w:szCs w:val="24"/>
        </w:rPr>
        <w:t>đi</w:t>
      </w:r>
      <w:proofErr w:type="spellEnd"/>
      <w:r w:rsidR="0006600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600A" w:rsidRPr="005A00D9">
        <w:rPr>
          <w:rFonts w:ascii="Times New Roman" w:hAnsi="Times New Roman" w:cs="Times New Roman"/>
          <w:szCs w:val="24"/>
        </w:rPr>
        <w:t>kèm</w:t>
      </w:r>
      <w:proofErr w:type="spellEnd"/>
    </w:p>
    <w:p w:rsidR="00A00D18" w:rsidRPr="005A00D9" w:rsidRDefault="00A00D18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5A00D9">
        <w:rPr>
          <w:rFonts w:ascii="Times New Roman" w:hAnsi="Times New Roman" w:cs="Times New Roman"/>
          <w:szCs w:val="24"/>
        </w:rPr>
        <w:t>Quý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khách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giữ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hóa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đơn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mua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</w:t>
      </w:r>
      <w:r w:rsidR="000F475A" w:rsidRPr="005A00D9">
        <w:rPr>
          <w:rFonts w:ascii="Times New Roman" w:hAnsi="Times New Roman" w:cs="Times New Roman"/>
          <w:szCs w:val="24"/>
        </w:rPr>
        <w:t>à</w:t>
      </w:r>
      <w:r w:rsidRPr="005A00D9">
        <w:rPr>
          <w:rFonts w:ascii="Times New Roman" w:hAnsi="Times New Roman" w:cs="Times New Roman"/>
          <w:szCs w:val="24"/>
        </w:rPr>
        <w:t>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để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đủ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điều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kiện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đổi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hàng</w:t>
      </w:r>
      <w:proofErr w:type="spellEnd"/>
    </w:p>
    <w:p w:rsidR="00504572" w:rsidRPr="005A00D9" w:rsidRDefault="00504572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hỏng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hóc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5A00D9">
        <w:rPr>
          <w:rFonts w:ascii="Times New Roman" w:hAnsi="Times New Roman" w:cs="Times New Roman"/>
          <w:szCs w:val="24"/>
        </w:rPr>
        <w:t>lỗi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nhà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sản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xuất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như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hỏng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động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cơ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hỏng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nguồn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hỏng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5A00D9">
        <w:rPr>
          <w:rFonts w:ascii="Times New Roman" w:hAnsi="Times New Roman" w:cs="Times New Roman"/>
          <w:szCs w:val="24"/>
        </w:rPr>
        <w:t>bo</w:t>
      </w:r>
      <w:proofErr w:type="spellEnd"/>
      <w:proofErr w:type="gram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mạch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bên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trong</w:t>
      </w:r>
      <w:proofErr w:type="spellEnd"/>
      <w:r w:rsidR="00934881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4881" w:rsidRPr="005A00D9">
        <w:rPr>
          <w:rFonts w:ascii="Times New Roman" w:hAnsi="Times New Roman" w:cs="Times New Roman"/>
          <w:szCs w:val="24"/>
        </w:rPr>
        <w:t>thân</w:t>
      </w:r>
      <w:proofErr w:type="spellEnd"/>
      <w:r w:rsidR="00934881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4881" w:rsidRPr="005A00D9">
        <w:rPr>
          <w:rFonts w:ascii="Times New Roman" w:hAnsi="Times New Roman" w:cs="Times New Roman"/>
          <w:szCs w:val="24"/>
        </w:rPr>
        <w:t>máy</w:t>
      </w:r>
      <w:proofErr w:type="spellEnd"/>
    </w:p>
    <w:p w:rsidR="00504572" w:rsidRPr="005A00D9" w:rsidRDefault="00504572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+ </w:t>
      </w:r>
      <w:proofErr w:type="spellStart"/>
      <w:r w:rsidRPr="005A00D9">
        <w:rPr>
          <w:rFonts w:ascii="Times New Roman" w:hAnsi="Times New Roman" w:cs="Times New Roman"/>
          <w:szCs w:val="24"/>
        </w:rPr>
        <w:t>Thời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gian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gửi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bảo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trong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1-2 </w:t>
      </w:r>
      <w:proofErr w:type="spellStart"/>
      <w:r w:rsidRPr="005A00D9">
        <w:rPr>
          <w:rFonts w:ascii="Times New Roman" w:hAnsi="Times New Roman" w:cs="Times New Roman"/>
          <w:szCs w:val="24"/>
        </w:rPr>
        <w:t>tháng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trường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hợp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lỗi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công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ty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báo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không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thể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sửa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chữa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được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khách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sẽ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được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đổi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một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khác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tương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đương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về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thời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gian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sử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dụng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và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tình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trạng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của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</w:p>
    <w:p w:rsidR="00504572" w:rsidRPr="005A00D9" w:rsidRDefault="00504572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5A00D9">
        <w:rPr>
          <w:rFonts w:ascii="Times New Roman" w:hAnsi="Times New Roman" w:cs="Times New Roman"/>
          <w:szCs w:val="24"/>
        </w:rPr>
        <w:t>Các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trường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hợp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không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bảo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hành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5A00D9">
        <w:rPr>
          <w:rFonts w:ascii="Times New Roman" w:hAnsi="Times New Roman" w:cs="Times New Roman"/>
          <w:szCs w:val="24"/>
        </w:rPr>
        <w:t>Quý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khách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làm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cháy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chập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5A00D9">
        <w:rPr>
          <w:rFonts w:ascii="Times New Roman" w:hAnsi="Times New Roman" w:cs="Times New Roman"/>
          <w:szCs w:val="24"/>
        </w:rPr>
        <w:t>nguồn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điện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tại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sử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dụng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không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ổn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định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làm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rơi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proofErr w:type="gramStart"/>
      <w:r w:rsidRPr="005A00D9">
        <w:rPr>
          <w:rFonts w:ascii="Times New Roman" w:hAnsi="Times New Roman" w:cs="Times New Roman"/>
          <w:szCs w:val="24"/>
        </w:rPr>
        <w:t>va</w:t>
      </w:r>
      <w:proofErr w:type="spellEnd"/>
      <w:proofErr w:type="gram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đập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mạnh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làm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hỏng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máy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có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nhiều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vết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va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đập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A00D9">
        <w:rPr>
          <w:rFonts w:ascii="Times New Roman" w:hAnsi="Times New Roman" w:cs="Times New Roman"/>
          <w:szCs w:val="24"/>
        </w:rPr>
        <w:t>vỡ</w:t>
      </w:r>
      <w:proofErr w:type="spellEnd"/>
      <w:r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szCs w:val="24"/>
        </w:rPr>
        <w:t>vỏ</w:t>
      </w:r>
      <w:proofErr w:type="spellEnd"/>
      <w:r w:rsidRPr="005A00D9">
        <w:rPr>
          <w:rFonts w:ascii="Times New Roman" w:hAnsi="Times New Roman" w:cs="Times New Roman"/>
          <w:szCs w:val="24"/>
        </w:rPr>
        <w:t>,</w:t>
      </w:r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chầy</w:t>
      </w:r>
      <w:proofErr w:type="spellEnd"/>
      <w:r w:rsidR="000F475A" w:rsidRPr="005A00D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475A" w:rsidRPr="005A00D9">
        <w:rPr>
          <w:rFonts w:ascii="Times New Roman" w:hAnsi="Times New Roman" w:cs="Times New Roman"/>
          <w:szCs w:val="24"/>
        </w:rPr>
        <w:t>xước</w:t>
      </w:r>
      <w:proofErr w:type="spellEnd"/>
      <w:r w:rsidRPr="005A00D9">
        <w:rPr>
          <w:rFonts w:ascii="Times New Roman" w:hAnsi="Times New Roman" w:cs="Times New Roman"/>
          <w:szCs w:val="24"/>
        </w:rPr>
        <w:t>…</w:t>
      </w:r>
    </w:p>
    <w:p w:rsidR="00995541" w:rsidRPr="005A00D9" w:rsidRDefault="00265267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5A00D9">
        <w:rPr>
          <w:rFonts w:ascii="Times New Roman" w:hAnsi="Times New Roman" w:cs="Times New Roman"/>
          <w:b/>
          <w:i/>
          <w:szCs w:val="24"/>
        </w:rPr>
        <w:t xml:space="preserve"> </w:t>
      </w:r>
      <w:r w:rsidR="00995541" w:rsidRPr="005A00D9">
        <w:rPr>
          <w:rFonts w:ascii="Times New Roman" w:hAnsi="Times New Roman" w:cs="Times New Roman"/>
          <w:b/>
          <w:i/>
          <w:szCs w:val="24"/>
        </w:rPr>
        <w:t xml:space="preserve">       </w:t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995541" w:rsidRPr="005A00D9">
        <w:rPr>
          <w:rFonts w:ascii="Times New Roman" w:hAnsi="Times New Roman" w:cs="Times New Roman"/>
          <w:b/>
          <w:i/>
          <w:szCs w:val="24"/>
        </w:rPr>
        <w:tab/>
      </w:r>
      <w:r w:rsidR="00042154" w:rsidRPr="005A00D9">
        <w:rPr>
          <w:rFonts w:ascii="Times New Roman" w:hAnsi="Times New Roman" w:cs="Times New Roman"/>
          <w:b/>
          <w:i/>
          <w:szCs w:val="24"/>
        </w:rPr>
        <w:tab/>
      </w:r>
      <w:proofErr w:type="spellStart"/>
      <w:r w:rsidR="00995541" w:rsidRPr="005A00D9">
        <w:rPr>
          <w:rFonts w:ascii="Times New Roman" w:hAnsi="Times New Roman" w:cs="Times New Roman"/>
          <w:b/>
          <w:i/>
          <w:szCs w:val="24"/>
        </w:rPr>
        <w:t>Hà</w:t>
      </w:r>
      <w:proofErr w:type="spellEnd"/>
      <w:r w:rsidR="00995541" w:rsidRPr="005A00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995541" w:rsidRPr="005A00D9">
        <w:rPr>
          <w:rFonts w:ascii="Times New Roman" w:hAnsi="Times New Roman" w:cs="Times New Roman"/>
          <w:b/>
          <w:i/>
          <w:szCs w:val="24"/>
        </w:rPr>
        <w:t>Nộ</w:t>
      </w:r>
      <w:r w:rsidR="00235F87" w:rsidRPr="005A00D9">
        <w:rPr>
          <w:rFonts w:ascii="Times New Roman" w:hAnsi="Times New Roman" w:cs="Times New Roman"/>
          <w:b/>
          <w:i/>
          <w:szCs w:val="24"/>
        </w:rPr>
        <w:t>i</w:t>
      </w:r>
      <w:proofErr w:type="spellEnd"/>
      <w:r w:rsidR="00235F87" w:rsidRPr="005A00D9">
        <w:rPr>
          <w:rFonts w:ascii="Times New Roman" w:hAnsi="Times New Roman" w:cs="Times New Roman"/>
          <w:b/>
          <w:i/>
          <w:szCs w:val="24"/>
        </w:rPr>
        <w:t xml:space="preserve">, </w:t>
      </w:r>
      <w:proofErr w:type="spellStart"/>
      <w:r w:rsidR="00235F87" w:rsidRPr="005A00D9">
        <w:rPr>
          <w:rFonts w:ascii="Times New Roman" w:hAnsi="Times New Roman" w:cs="Times New Roman"/>
          <w:b/>
          <w:i/>
          <w:szCs w:val="24"/>
        </w:rPr>
        <w:t>ngày</w:t>
      </w:r>
      <w:proofErr w:type="spellEnd"/>
      <w:r w:rsidR="00235F87" w:rsidRPr="005A00D9">
        <w:rPr>
          <w:rFonts w:ascii="Times New Roman" w:hAnsi="Times New Roman" w:cs="Times New Roman"/>
          <w:b/>
          <w:i/>
          <w:szCs w:val="24"/>
        </w:rPr>
        <w:t xml:space="preserve"> ……. </w:t>
      </w:r>
      <w:proofErr w:type="spellStart"/>
      <w:r w:rsidR="00235F87" w:rsidRPr="005A00D9">
        <w:rPr>
          <w:rFonts w:ascii="Times New Roman" w:hAnsi="Times New Roman" w:cs="Times New Roman"/>
          <w:b/>
          <w:i/>
          <w:szCs w:val="24"/>
        </w:rPr>
        <w:t>tháng</w:t>
      </w:r>
      <w:proofErr w:type="spellEnd"/>
      <w:r w:rsidR="00235F87" w:rsidRPr="005A00D9">
        <w:rPr>
          <w:rFonts w:ascii="Times New Roman" w:hAnsi="Times New Roman" w:cs="Times New Roman"/>
          <w:b/>
          <w:i/>
          <w:szCs w:val="24"/>
        </w:rPr>
        <w:t xml:space="preserve"> …….. </w:t>
      </w:r>
      <w:proofErr w:type="spellStart"/>
      <w:proofErr w:type="gramStart"/>
      <w:r w:rsidR="00235F87" w:rsidRPr="005A00D9">
        <w:rPr>
          <w:rFonts w:ascii="Times New Roman" w:hAnsi="Times New Roman" w:cs="Times New Roman"/>
          <w:b/>
          <w:i/>
          <w:szCs w:val="24"/>
        </w:rPr>
        <w:t>năm</w:t>
      </w:r>
      <w:proofErr w:type="spellEnd"/>
      <w:proofErr w:type="gramEnd"/>
      <w:r w:rsidR="00235F87" w:rsidRPr="005A00D9">
        <w:rPr>
          <w:rFonts w:ascii="Times New Roman" w:hAnsi="Times New Roman" w:cs="Times New Roman"/>
          <w:b/>
          <w:i/>
          <w:szCs w:val="24"/>
        </w:rPr>
        <w:t xml:space="preserve"> 2016</w:t>
      </w:r>
    </w:p>
    <w:p w:rsidR="00995541" w:rsidRPr="005A00D9" w:rsidRDefault="00995541" w:rsidP="005A00D9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b/>
          <w:szCs w:val="24"/>
        </w:rPr>
      </w:pPr>
      <w:r w:rsidRPr="005A00D9">
        <w:rPr>
          <w:rFonts w:ascii="Times New Roman" w:hAnsi="Times New Roman" w:cs="Times New Roman"/>
          <w:b/>
          <w:i/>
          <w:szCs w:val="24"/>
        </w:rPr>
        <w:t xml:space="preserve">  </w:t>
      </w:r>
      <w:r w:rsidR="00661611"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i/>
          <w:szCs w:val="24"/>
        </w:rPr>
        <w:tab/>
      </w:r>
      <w:r w:rsidRPr="005A00D9">
        <w:rPr>
          <w:rFonts w:ascii="Times New Roman" w:hAnsi="Times New Roman" w:cs="Times New Roman"/>
          <w:b/>
          <w:szCs w:val="24"/>
        </w:rPr>
        <w:t xml:space="preserve"> </w:t>
      </w:r>
      <w:r w:rsidR="00042154" w:rsidRPr="005A00D9">
        <w:rPr>
          <w:rFonts w:ascii="Times New Roman" w:hAnsi="Times New Roman" w:cs="Times New Roman"/>
          <w:b/>
          <w:szCs w:val="24"/>
        </w:rPr>
        <w:tab/>
      </w:r>
      <w:proofErr w:type="spellStart"/>
      <w:r w:rsidRPr="005A00D9">
        <w:rPr>
          <w:rFonts w:ascii="Times New Roman" w:hAnsi="Times New Roman" w:cs="Times New Roman"/>
          <w:b/>
          <w:szCs w:val="24"/>
        </w:rPr>
        <w:t>Trung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tâm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Nail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Phương</w:t>
      </w:r>
      <w:proofErr w:type="spellEnd"/>
      <w:r w:rsidRPr="005A00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A00D9">
        <w:rPr>
          <w:rFonts w:ascii="Times New Roman" w:hAnsi="Times New Roman" w:cs="Times New Roman"/>
          <w:b/>
          <w:szCs w:val="24"/>
        </w:rPr>
        <w:t>Lê</w:t>
      </w:r>
      <w:proofErr w:type="spellEnd"/>
    </w:p>
    <w:p w:rsidR="00D945A6" w:rsidRPr="005A00D9" w:rsidRDefault="00995541" w:rsidP="005A00D9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r w:rsidRPr="005A00D9">
        <w:rPr>
          <w:rFonts w:ascii="Times New Roman" w:hAnsi="Times New Roman" w:cs="Times New Roman"/>
          <w:b/>
          <w:i/>
          <w:szCs w:val="24"/>
        </w:rPr>
        <w:t xml:space="preserve">         </w:t>
      </w:r>
    </w:p>
    <w:p w:rsidR="00E907F0" w:rsidRPr="005A00D9" w:rsidRDefault="00E907F0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Cs w:val="24"/>
        </w:rPr>
      </w:pPr>
    </w:p>
    <w:sectPr w:rsidR="00E907F0" w:rsidRPr="005A00D9" w:rsidSect="00600E9A">
      <w:pgSz w:w="11907" w:h="16839" w:code="9"/>
      <w:pgMar w:top="432" w:right="432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4A"/>
    <w:multiLevelType w:val="hybridMultilevel"/>
    <w:tmpl w:val="016AB2A0"/>
    <w:lvl w:ilvl="0" w:tplc="6FB84A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25D1D"/>
    <w:multiLevelType w:val="hybridMultilevel"/>
    <w:tmpl w:val="71986576"/>
    <w:lvl w:ilvl="0" w:tplc="0B8098A4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A574A"/>
    <w:multiLevelType w:val="hybridMultilevel"/>
    <w:tmpl w:val="BB043D9A"/>
    <w:lvl w:ilvl="0" w:tplc="6F9C5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367F1"/>
    <w:multiLevelType w:val="hybridMultilevel"/>
    <w:tmpl w:val="6AD2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42D83"/>
    <w:multiLevelType w:val="hybridMultilevel"/>
    <w:tmpl w:val="5EB838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1F3795"/>
    <w:multiLevelType w:val="hybridMultilevel"/>
    <w:tmpl w:val="ADCE32CA"/>
    <w:lvl w:ilvl="0" w:tplc="7CE03272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4D87"/>
    <w:multiLevelType w:val="hybridMultilevel"/>
    <w:tmpl w:val="F962C9E4"/>
    <w:lvl w:ilvl="0" w:tplc="C3F872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6"/>
    <w:rsid w:val="00042154"/>
    <w:rsid w:val="00061BE9"/>
    <w:rsid w:val="0006600A"/>
    <w:rsid w:val="00074962"/>
    <w:rsid w:val="00095706"/>
    <w:rsid w:val="000A7785"/>
    <w:rsid w:val="000F347D"/>
    <w:rsid w:val="000F475A"/>
    <w:rsid w:val="0011196B"/>
    <w:rsid w:val="001334B1"/>
    <w:rsid w:val="00166A73"/>
    <w:rsid w:val="00172710"/>
    <w:rsid w:val="00183C5B"/>
    <w:rsid w:val="001A24E6"/>
    <w:rsid w:val="001A70B0"/>
    <w:rsid w:val="001C57F0"/>
    <w:rsid w:val="001C7BB3"/>
    <w:rsid w:val="001D3F06"/>
    <w:rsid w:val="001F1FE3"/>
    <w:rsid w:val="002027A7"/>
    <w:rsid w:val="00207D4C"/>
    <w:rsid w:val="00220DEE"/>
    <w:rsid w:val="00231864"/>
    <w:rsid w:val="00235F87"/>
    <w:rsid w:val="00265267"/>
    <w:rsid w:val="00273BE6"/>
    <w:rsid w:val="00291A0C"/>
    <w:rsid w:val="002A0823"/>
    <w:rsid w:val="002A6222"/>
    <w:rsid w:val="002F6D19"/>
    <w:rsid w:val="00303045"/>
    <w:rsid w:val="0033438E"/>
    <w:rsid w:val="00347BA3"/>
    <w:rsid w:val="00353425"/>
    <w:rsid w:val="00353D3B"/>
    <w:rsid w:val="003B53A9"/>
    <w:rsid w:val="003C270A"/>
    <w:rsid w:val="003F5088"/>
    <w:rsid w:val="00427AFE"/>
    <w:rsid w:val="004327E3"/>
    <w:rsid w:val="0044710F"/>
    <w:rsid w:val="00454FEE"/>
    <w:rsid w:val="0045774A"/>
    <w:rsid w:val="004C18E7"/>
    <w:rsid w:val="00504572"/>
    <w:rsid w:val="0050737B"/>
    <w:rsid w:val="005669BC"/>
    <w:rsid w:val="005A00D9"/>
    <w:rsid w:val="005A5C48"/>
    <w:rsid w:val="00600E9A"/>
    <w:rsid w:val="00620A9A"/>
    <w:rsid w:val="00633907"/>
    <w:rsid w:val="006423F7"/>
    <w:rsid w:val="00661611"/>
    <w:rsid w:val="00666D79"/>
    <w:rsid w:val="00694EAD"/>
    <w:rsid w:val="006A2097"/>
    <w:rsid w:val="006A47E6"/>
    <w:rsid w:val="00712D5E"/>
    <w:rsid w:val="00714416"/>
    <w:rsid w:val="007B4147"/>
    <w:rsid w:val="007B5366"/>
    <w:rsid w:val="007E5BC6"/>
    <w:rsid w:val="007F7095"/>
    <w:rsid w:val="0081426F"/>
    <w:rsid w:val="0081548F"/>
    <w:rsid w:val="00834261"/>
    <w:rsid w:val="00837C1E"/>
    <w:rsid w:val="00856F0C"/>
    <w:rsid w:val="00865DC2"/>
    <w:rsid w:val="00874E3E"/>
    <w:rsid w:val="00895DD7"/>
    <w:rsid w:val="008D2C3C"/>
    <w:rsid w:val="00903E27"/>
    <w:rsid w:val="009239A0"/>
    <w:rsid w:val="00933187"/>
    <w:rsid w:val="00934881"/>
    <w:rsid w:val="00947D64"/>
    <w:rsid w:val="00954271"/>
    <w:rsid w:val="00967747"/>
    <w:rsid w:val="0097038B"/>
    <w:rsid w:val="009707F2"/>
    <w:rsid w:val="00983A74"/>
    <w:rsid w:val="00995541"/>
    <w:rsid w:val="009D21A0"/>
    <w:rsid w:val="009E4945"/>
    <w:rsid w:val="009E572A"/>
    <w:rsid w:val="009F5CBC"/>
    <w:rsid w:val="00A00D18"/>
    <w:rsid w:val="00A162F2"/>
    <w:rsid w:val="00A171D9"/>
    <w:rsid w:val="00A24DF5"/>
    <w:rsid w:val="00A32A69"/>
    <w:rsid w:val="00A53B01"/>
    <w:rsid w:val="00A604BA"/>
    <w:rsid w:val="00A627EB"/>
    <w:rsid w:val="00A65124"/>
    <w:rsid w:val="00A75BED"/>
    <w:rsid w:val="00A90EC1"/>
    <w:rsid w:val="00A977C2"/>
    <w:rsid w:val="00AF3D62"/>
    <w:rsid w:val="00B23B3E"/>
    <w:rsid w:val="00B6623A"/>
    <w:rsid w:val="00B70814"/>
    <w:rsid w:val="00B83D3E"/>
    <w:rsid w:val="00BA7C6C"/>
    <w:rsid w:val="00BB283D"/>
    <w:rsid w:val="00BE1080"/>
    <w:rsid w:val="00C26910"/>
    <w:rsid w:val="00C61828"/>
    <w:rsid w:val="00C650AF"/>
    <w:rsid w:val="00C667DF"/>
    <w:rsid w:val="00C820BD"/>
    <w:rsid w:val="00C82579"/>
    <w:rsid w:val="00CE7EB4"/>
    <w:rsid w:val="00D014D0"/>
    <w:rsid w:val="00D27F46"/>
    <w:rsid w:val="00D31A9F"/>
    <w:rsid w:val="00D35BB9"/>
    <w:rsid w:val="00D843B3"/>
    <w:rsid w:val="00D945A6"/>
    <w:rsid w:val="00DF2FA0"/>
    <w:rsid w:val="00DF68C8"/>
    <w:rsid w:val="00E02C25"/>
    <w:rsid w:val="00E16A8C"/>
    <w:rsid w:val="00E37B02"/>
    <w:rsid w:val="00E53F17"/>
    <w:rsid w:val="00E76BFA"/>
    <w:rsid w:val="00E907F0"/>
    <w:rsid w:val="00E929A7"/>
    <w:rsid w:val="00EB263E"/>
    <w:rsid w:val="00EB7AA6"/>
    <w:rsid w:val="00ED059D"/>
    <w:rsid w:val="00F335A9"/>
    <w:rsid w:val="00F64A26"/>
    <w:rsid w:val="00F82B8A"/>
    <w:rsid w:val="00FB1655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4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4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HueHit</dc:creator>
  <cp:lastModifiedBy>m.hoang</cp:lastModifiedBy>
  <cp:revision>16</cp:revision>
  <cp:lastPrinted>2016-07-05T13:16:00Z</cp:lastPrinted>
  <dcterms:created xsi:type="dcterms:W3CDTF">2016-06-30T06:22:00Z</dcterms:created>
  <dcterms:modified xsi:type="dcterms:W3CDTF">2016-07-05T13:18:00Z</dcterms:modified>
</cp:coreProperties>
</file>